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10A" w:rsidRDefault="0078710A" w:rsidP="00BB22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35D48" w:rsidRPr="00935D48" w:rsidRDefault="00935D48" w:rsidP="00935D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D48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35D48" w:rsidRPr="00935D48" w:rsidRDefault="00935D48" w:rsidP="00935D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D48">
        <w:rPr>
          <w:rFonts w:ascii="Times New Roman" w:hAnsi="Times New Roman" w:cs="Times New Roman"/>
          <w:b/>
          <w:sz w:val="24"/>
          <w:szCs w:val="24"/>
        </w:rPr>
        <w:t>по устранению недостатков, выявленных в ходе</w:t>
      </w:r>
    </w:p>
    <w:p w:rsidR="00935D48" w:rsidRPr="00935D48" w:rsidRDefault="00935D48" w:rsidP="00935D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D48">
        <w:rPr>
          <w:rFonts w:ascii="Times New Roman" w:hAnsi="Times New Roman" w:cs="Times New Roman"/>
          <w:b/>
          <w:sz w:val="24"/>
          <w:szCs w:val="24"/>
        </w:rPr>
        <w:t xml:space="preserve">проведения независимой </w:t>
      </w:r>
      <w:proofErr w:type="gramStart"/>
      <w:r w:rsidRPr="00935D48">
        <w:rPr>
          <w:rFonts w:ascii="Times New Roman" w:hAnsi="Times New Roman" w:cs="Times New Roman"/>
          <w:b/>
          <w:sz w:val="24"/>
          <w:szCs w:val="24"/>
        </w:rPr>
        <w:t>оценки качества условий оказания образовательных услуг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35D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34A5" w:rsidRDefault="003C34A5" w:rsidP="00BB22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876" w:type="dxa"/>
        <w:tblInd w:w="-459" w:type="dxa"/>
        <w:tblLayout w:type="fixed"/>
        <w:tblLook w:val="04A0"/>
      </w:tblPr>
      <w:tblGrid>
        <w:gridCol w:w="3398"/>
        <w:gridCol w:w="5529"/>
        <w:gridCol w:w="1560"/>
        <w:gridCol w:w="2129"/>
        <w:gridCol w:w="280"/>
        <w:gridCol w:w="1332"/>
        <w:gridCol w:w="89"/>
        <w:gridCol w:w="1559"/>
      </w:tblGrid>
      <w:tr w:rsidR="0074595C" w:rsidTr="00935D48">
        <w:trPr>
          <w:trHeight w:val="1111"/>
        </w:trPr>
        <w:tc>
          <w:tcPr>
            <w:tcW w:w="15876" w:type="dxa"/>
            <w:gridSpan w:val="8"/>
            <w:vAlign w:val="center"/>
          </w:tcPr>
          <w:p w:rsidR="0074595C" w:rsidRPr="00587677" w:rsidRDefault="0074595C" w:rsidP="00126E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7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7677">
              <w:rPr>
                <w:rFonts w:ascii="Times New Roman" w:hAnsi="Times New Roman" w:cs="Times New Roman"/>
                <w:b/>
                <w:sz w:val="24"/>
                <w:szCs w:val="24"/>
              </w:rPr>
              <w:t>казенным общеобразовательным учреждение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  <w:p w:rsidR="0074595C" w:rsidRPr="00126E44" w:rsidRDefault="0074595C" w:rsidP="00126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E44">
              <w:rPr>
                <w:rFonts w:ascii="Times New Roman" w:hAnsi="Times New Roman" w:cs="Times New Roman"/>
                <w:b/>
                <w:sz w:val="24"/>
                <w:szCs w:val="24"/>
              </w:rPr>
              <w:t>«Средняя общеобразовательная школа  №11 г</w:t>
            </w:r>
            <w:proofErr w:type="gramStart"/>
            <w:r w:rsidRPr="00126E44"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126E44">
              <w:rPr>
                <w:rFonts w:ascii="Times New Roman" w:hAnsi="Times New Roman" w:cs="Times New Roman"/>
                <w:b/>
                <w:sz w:val="24"/>
                <w:szCs w:val="24"/>
              </w:rPr>
              <w:t>аксан»</w:t>
            </w:r>
          </w:p>
        </w:tc>
      </w:tr>
      <w:tr w:rsidR="0074595C" w:rsidTr="00935D48">
        <w:trPr>
          <w:trHeight w:val="578"/>
        </w:trPr>
        <w:tc>
          <w:tcPr>
            <w:tcW w:w="3398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 xml:space="preserve">Недостатки, выявленные в ходе независимой </w:t>
            </w:r>
            <w:proofErr w:type="gramStart"/>
            <w:r w:rsidRPr="00685CDB">
              <w:rPr>
                <w:rFonts w:ascii="Times New Roman" w:hAnsi="Times New Roman" w:cs="Times New Roman"/>
                <w:sz w:val="20"/>
              </w:rPr>
              <w:t>оценки качества условий оказания услуг</w:t>
            </w:r>
            <w:proofErr w:type="gramEnd"/>
            <w:r w:rsidRPr="00685CDB">
              <w:rPr>
                <w:rFonts w:ascii="Times New Roman" w:hAnsi="Times New Roman" w:cs="Times New Roman"/>
                <w:sz w:val="20"/>
              </w:rPr>
              <w:t xml:space="preserve"> организацией</w:t>
            </w:r>
          </w:p>
        </w:tc>
        <w:tc>
          <w:tcPr>
            <w:tcW w:w="5529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685CDB">
              <w:rPr>
                <w:rFonts w:ascii="Times New Roman" w:hAnsi="Times New Roman" w:cs="Times New Roman"/>
                <w:sz w:val="20"/>
              </w:rPr>
              <w:t>оценки качества условий оказания услуг</w:t>
            </w:r>
            <w:proofErr w:type="gramEnd"/>
            <w:r w:rsidRPr="00685CDB">
              <w:rPr>
                <w:rFonts w:ascii="Times New Roman" w:hAnsi="Times New Roman" w:cs="Times New Roman"/>
                <w:sz w:val="20"/>
              </w:rPr>
              <w:t xml:space="preserve"> организацией</w:t>
            </w:r>
          </w:p>
        </w:tc>
        <w:tc>
          <w:tcPr>
            <w:tcW w:w="1560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>Плановый срок реализации мероприятия</w:t>
            </w:r>
          </w:p>
        </w:tc>
        <w:tc>
          <w:tcPr>
            <w:tcW w:w="2409" w:type="dxa"/>
            <w:gridSpan w:val="2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</w:p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>(с указанием фамилии, имени, отчества и должности)</w:t>
            </w:r>
          </w:p>
        </w:tc>
        <w:tc>
          <w:tcPr>
            <w:tcW w:w="2980" w:type="dxa"/>
            <w:gridSpan w:val="3"/>
          </w:tcPr>
          <w:p w:rsidR="0074595C" w:rsidRDefault="0074595C" w:rsidP="007459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52">
              <w:rPr>
                <w:rFonts w:ascii="Times New Roman" w:hAnsi="Times New Roman" w:cs="Times New Roman"/>
                <w:sz w:val="20"/>
              </w:rPr>
              <w:t>Сведения о ходе реализации мероприятия</w:t>
            </w:r>
          </w:p>
        </w:tc>
      </w:tr>
      <w:tr w:rsidR="0074595C" w:rsidTr="00935D48">
        <w:trPr>
          <w:trHeight w:val="1423"/>
        </w:trPr>
        <w:tc>
          <w:tcPr>
            <w:tcW w:w="3398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9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9" w:type="dxa"/>
            <w:gridSpan w:val="2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2" w:type="dxa"/>
            <w:textDirection w:val="btLr"/>
          </w:tcPr>
          <w:p w:rsidR="0074595C" w:rsidRPr="00E07E52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7E52">
              <w:rPr>
                <w:rFonts w:ascii="Times New Roman" w:hAnsi="Times New Roman" w:cs="Times New Roman"/>
                <w:sz w:val="20"/>
              </w:rPr>
              <w:t>реализованные меры по устранению выявленных недостатков</w:t>
            </w:r>
          </w:p>
        </w:tc>
        <w:tc>
          <w:tcPr>
            <w:tcW w:w="1648" w:type="dxa"/>
            <w:gridSpan w:val="2"/>
            <w:textDirection w:val="btLr"/>
          </w:tcPr>
          <w:p w:rsidR="0074595C" w:rsidRPr="00E07E52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7E52">
              <w:rPr>
                <w:rFonts w:ascii="Times New Roman" w:hAnsi="Times New Roman" w:cs="Times New Roman"/>
                <w:sz w:val="20"/>
              </w:rPr>
              <w:t>фактический срок реализации</w:t>
            </w:r>
          </w:p>
        </w:tc>
      </w:tr>
      <w:tr w:rsidR="005654A0" w:rsidTr="00935D48">
        <w:trPr>
          <w:trHeight w:val="386"/>
        </w:trPr>
        <w:tc>
          <w:tcPr>
            <w:tcW w:w="15876" w:type="dxa"/>
            <w:gridSpan w:val="8"/>
            <w:vAlign w:val="center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t>II. Комфортность условий предоставления услуг</w:t>
            </w:r>
          </w:p>
        </w:tc>
      </w:tr>
      <w:tr w:rsidR="005654A0" w:rsidTr="00935D48">
        <w:tc>
          <w:tcPr>
            <w:tcW w:w="3398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Несоответствие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 xml:space="preserve"> условий оказания образовательных услуг, в том числе комфортности предоставления услуг, отвечающих  потребностям получателей</w:t>
            </w:r>
          </w:p>
        </w:tc>
        <w:tc>
          <w:tcPr>
            <w:tcW w:w="552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Улучшить условия оказания образовательных услуг, в том числе комфортности предоставления услуг в соответствии с по</w:t>
            </w:r>
            <w:r>
              <w:rPr>
                <w:rFonts w:ascii="Times New Roman" w:hAnsi="Times New Roman" w:cs="Times New Roman"/>
              </w:rPr>
              <w:t>требностями получателей услуг (</w:t>
            </w:r>
            <w:r w:rsidRPr="002146CD">
              <w:rPr>
                <w:rFonts w:ascii="Times New Roman" w:hAnsi="Times New Roman" w:cs="Times New Roman"/>
              </w:rPr>
              <w:t>изучить потребность).</w:t>
            </w:r>
          </w:p>
          <w:p w:rsidR="005654A0" w:rsidRPr="002146CD" w:rsidRDefault="005654A0" w:rsidP="005654A0">
            <w:pPr>
              <w:pStyle w:val="Default"/>
              <w:rPr>
                <w:color w:val="auto"/>
                <w:sz w:val="22"/>
                <w:szCs w:val="22"/>
              </w:rPr>
            </w:pPr>
            <w:r w:rsidRPr="002146CD">
              <w:rPr>
                <w:color w:val="auto"/>
                <w:sz w:val="22"/>
                <w:szCs w:val="22"/>
              </w:rPr>
              <w:t>-Включить в план ремонтных работ на период 2022г. интерьерное оформление коридоров, рекреаций;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 xml:space="preserve">-создать комфортную зону отдыха (ожидания), оборудованную соответствующей мебелью для обучающихся и граждан, обратившихся за получением информации; 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о</w:t>
            </w:r>
            <w:r w:rsidRPr="002146CD">
              <w:rPr>
                <w:rFonts w:ascii="Times New Roman" w:hAnsi="Times New Roman" w:cs="Times New Roman"/>
              </w:rPr>
              <w:t>формить тематические выставки, стенды для размещения поздравлений, приветствий, обращений к обучающимся, родителям 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46CD">
              <w:rPr>
                <w:rFonts w:ascii="Times New Roman" w:hAnsi="Times New Roman" w:cs="Times New Roman"/>
              </w:rPr>
              <w:t>т.д.</w:t>
            </w:r>
          </w:p>
        </w:tc>
        <w:tc>
          <w:tcPr>
            <w:tcW w:w="1560" w:type="dxa"/>
          </w:tcPr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Июнь-июль 2022 г.</w:t>
            </w:r>
          </w:p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 2022г</w:t>
            </w: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9E6EEC" w:rsidP="00565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  <w:r w:rsidR="005654A0">
              <w:rPr>
                <w:rFonts w:ascii="Times New Roman" w:hAnsi="Times New Roman" w:cs="Times New Roman"/>
              </w:rPr>
              <w:t xml:space="preserve"> 2022г.</w:t>
            </w:r>
          </w:p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9E6EEC" w:rsidRDefault="009E6EEC" w:rsidP="005654A0">
            <w:pPr>
              <w:rPr>
                <w:rFonts w:ascii="Times New Roman" w:hAnsi="Times New Roman" w:cs="Times New Roman"/>
              </w:rPr>
            </w:pPr>
          </w:p>
          <w:p w:rsidR="009E6EEC" w:rsidRDefault="009E6EEC" w:rsidP="005654A0">
            <w:pPr>
              <w:rPr>
                <w:rFonts w:ascii="Times New Roman" w:hAnsi="Times New Roman" w:cs="Times New Roman"/>
              </w:rPr>
            </w:pPr>
          </w:p>
          <w:p w:rsidR="009E6EEC" w:rsidRPr="002146CD" w:rsidRDefault="009E6EEC" w:rsidP="009E6EEC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9E6EEC" w:rsidRDefault="009E6EEC" w:rsidP="005654A0">
            <w:pPr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Тлепшев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С.М.,зам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директора по АХЧ.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Березг</w:t>
            </w:r>
            <w:r>
              <w:rPr>
                <w:rFonts w:ascii="Times New Roman" w:hAnsi="Times New Roman" w:cs="Times New Roman"/>
              </w:rPr>
              <w:t>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Г.Х., зам. директора по УВР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gridSpan w:val="2"/>
          </w:tcPr>
          <w:p w:rsidR="005654A0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Улучшено </w:t>
            </w: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Выполнено</w:t>
            </w: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E6EEC" w:rsidRDefault="009E6EEC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Создано</w:t>
            </w: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Pr="00657F22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Оформлено</w:t>
            </w:r>
          </w:p>
        </w:tc>
        <w:tc>
          <w:tcPr>
            <w:tcW w:w="1648" w:type="dxa"/>
            <w:gridSpan w:val="2"/>
          </w:tcPr>
          <w:p w:rsidR="005654A0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2022</w:t>
            </w: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Август2022</w:t>
            </w: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D8B" w:rsidRDefault="00F95D8B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F95D8B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935D48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F95D8B" w:rsidP="00F95D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935D48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</w:tr>
      <w:tr w:rsidR="005654A0" w:rsidTr="00935D48">
        <w:trPr>
          <w:trHeight w:val="386"/>
        </w:trPr>
        <w:tc>
          <w:tcPr>
            <w:tcW w:w="15876" w:type="dxa"/>
            <w:gridSpan w:val="8"/>
            <w:vAlign w:val="center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t>III. Доступность услуг для инвалидов</w:t>
            </w:r>
          </w:p>
        </w:tc>
      </w:tr>
      <w:tr w:rsidR="005654A0" w:rsidTr="00935D48">
        <w:tc>
          <w:tcPr>
            <w:tcW w:w="3398" w:type="dxa"/>
          </w:tcPr>
          <w:p w:rsidR="005654A0" w:rsidRPr="00587677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в полной мере созданы условия доступности  образовательных услуг для инвалидов и лиц с ОВЗ и  доступность здания ОУ и для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маломобильных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групп населения</w:t>
            </w:r>
            <w:r w:rsidRPr="005876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9" w:type="dxa"/>
          </w:tcPr>
          <w:p w:rsidR="005654A0" w:rsidRPr="002146CD" w:rsidRDefault="005654A0" w:rsidP="005654A0">
            <w:pPr>
              <w:spacing w:line="260" w:lineRule="exact"/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lastRenderedPageBreak/>
              <w:t xml:space="preserve">Условия доступности  образовательных услуг для инвалидов и лиц с ОВЗ привести в соответствие с  СП 59.13330.2016 Доступность зданий и сооружений для </w:t>
            </w:r>
            <w:proofErr w:type="spellStart"/>
            <w:r w:rsidRPr="002146CD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групп населения, по актуализированной редакции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СНиП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35-01-2001.</w:t>
            </w:r>
          </w:p>
          <w:p w:rsidR="00F95D8B" w:rsidRDefault="00F95D8B" w:rsidP="00F95D8B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Обеспечит наличие в помещениях организации и на прилегающей территории специально оборудованных санитарно-гигиенических помещений.</w:t>
            </w:r>
          </w:p>
          <w:p w:rsidR="00F95D8B" w:rsidRDefault="00F95D8B" w:rsidP="00F95D8B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Заключить договор с дефектологом по оказанию при необходимости содействия предоставления инвалидам по слуху услуг </w:t>
            </w:r>
            <w:proofErr w:type="spellStart"/>
            <w:r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654A0" w:rsidRPr="00F95D8B" w:rsidRDefault="005654A0" w:rsidP="00F95D8B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F95D8B">
              <w:rPr>
                <w:rFonts w:ascii="Times New Roman" w:hAnsi="Times New Roman" w:cs="Times New Roman"/>
              </w:rPr>
              <w:t>Установить поручни на лестничных пролетах</w:t>
            </w:r>
            <w:r w:rsidR="00F95D8B" w:rsidRPr="00F95D8B">
              <w:rPr>
                <w:rFonts w:ascii="Times New Roman" w:hAnsi="Times New Roman" w:cs="Times New Roman"/>
              </w:rPr>
              <w:t>.</w:t>
            </w:r>
          </w:p>
          <w:p w:rsidR="00F95D8B" w:rsidRPr="00F95D8B" w:rsidRDefault="00F95D8B" w:rsidP="00F95D8B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F95D8B" w:rsidRDefault="00F95D8B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август 2022</w:t>
            </w:r>
          </w:p>
          <w:p w:rsidR="00F95D8B" w:rsidRDefault="00F95D8B" w:rsidP="005654A0">
            <w:pPr>
              <w:rPr>
                <w:rFonts w:ascii="Times New Roman" w:hAnsi="Times New Roman" w:cs="Times New Roman"/>
              </w:rPr>
            </w:pPr>
          </w:p>
          <w:p w:rsidR="00F95D8B" w:rsidRDefault="00F95D8B" w:rsidP="005654A0">
            <w:pPr>
              <w:rPr>
                <w:rFonts w:ascii="Times New Roman" w:hAnsi="Times New Roman" w:cs="Times New Roman"/>
              </w:rPr>
            </w:pPr>
          </w:p>
          <w:p w:rsidR="00F95D8B" w:rsidRDefault="00F95D8B" w:rsidP="005654A0">
            <w:pPr>
              <w:rPr>
                <w:rFonts w:ascii="Times New Roman" w:hAnsi="Times New Roman" w:cs="Times New Roman"/>
              </w:rPr>
            </w:pPr>
          </w:p>
          <w:p w:rsidR="00F95D8B" w:rsidRDefault="00F95D8B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2022</w:t>
            </w:r>
          </w:p>
          <w:p w:rsidR="00F95D8B" w:rsidRDefault="00F95D8B" w:rsidP="005654A0">
            <w:pPr>
              <w:rPr>
                <w:rFonts w:ascii="Times New Roman" w:hAnsi="Times New Roman" w:cs="Times New Roman"/>
              </w:rPr>
            </w:pPr>
          </w:p>
          <w:p w:rsidR="00021901" w:rsidRPr="002146CD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 2022г.</w:t>
            </w:r>
          </w:p>
        </w:tc>
        <w:tc>
          <w:tcPr>
            <w:tcW w:w="2129" w:type="dxa"/>
          </w:tcPr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F95D8B" w:rsidRDefault="00F95D8B" w:rsidP="00F95D8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Мамхегов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М.Р., директор</w:t>
            </w:r>
          </w:p>
          <w:p w:rsidR="00F95D8B" w:rsidRDefault="00F95D8B" w:rsidP="00021901">
            <w:pPr>
              <w:rPr>
                <w:rFonts w:ascii="Times New Roman" w:hAnsi="Times New Roman" w:cs="Times New Roman"/>
              </w:rPr>
            </w:pPr>
          </w:p>
          <w:p w:rsidR="00F95D8B" w:rsidRDefault="00F95D8B" w:rsidP="000219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Мамхегов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М.Р., директор</w:t>
            </w:r>
          </w:p>
          <w:p w:rsidR="00021901" w:rsidRPr="002146CD" w:rsidRDefault="00021901" w:rsidP="00021901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Тлепшев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С.М.,зам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директора по АХЧ.</w:t>
            </w:r>
          </w:p>
          <w:p w:rsidR="00021901" w:rsidRPr="002146CD" w:rsidRDefault="00021901" w:rsidP="00565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</w:tcPr>
          <w:p w:rsidR="005654A0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D8B" w:rsidRDefault="00F95D8B" w:rsidP="009E6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Обеспечено </w:t>
            </w:r>
          </w:p>
          <w:p w:rsidR="00F95D8B" w:rsidRDefault="00F95D8B" w:rsidP="009E6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D8B" w:rsidRDefault="00F95D8B" w:rsidP="009E6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D8B" w:rsidRDefault="00F95D8B" w:rsidP="009E6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Заключено</w:t>
            </w:r>
          </w:p>
          <w:p w:rsidR="00935D48" w:rsidRDefault="009E6EEC" w:rsidP="009E6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установки</w:t>
            </w:r>
          </w:p>
        </w:tc>
        <w:tc>
          <w:tcPr>
            <w:tcW w:w="1559" w:type="dxa"/>
          </w:tcPr>
          <w:p w:rsidR="005654A0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D8B" w:rsidRDefault="00F95D8B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 2022</w:t>
            </w:r>
          </w:p>
          <w:p w:rsidR="00F95D8B" w:rsidRDefault="00F95D8B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D8B" w:rsidRDefault="00F95D8B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D8B" w:rsidRDefault="00F95D8B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2022</w:t>
            </w:r>
          </w:p>
          <w:p w:rsidR="00F95D8B" w:rsidRDefault="00F95D8B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Октябрь2022</w:t>
            </w:r>
          </w:p>
        </w:tc>
      </w:tr>
      <w:tr w:rsidR="005654A0" w:rsidTr="00935D48">
        <w:trPr>
          <w:trHeight w:val="386"/>
        </w:trPr>
        <w:tc>
          <w:tcPr>
            <w:tcW w:w="15876" w:type="dxa"/>
            <w:gridSpan w:val="8"/>
            <w:vAlign w:val="center"/>
          </w:tcPr>
          <w:p w:rsidR="005654A0" w:rsidRDefault="005654A0" w:rsidP="000219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IV. Доброжелательность, вежливость работников образовательной организации</w:t>
            </w:r>
          </w:p>
        </w:tc>
      </w:tr>
      <w:tr w:rsidR="005654A0" w:rsidTr="00935D48">
        <w:tc>
          <w:tcPr>
            <w:tcW w:w="3398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Недостаточное проведение мероприятий по профилактике профессионального выгорания сотрудников, создание условий для их постоянного развития и повышения квалификации в соответствии с требованиями ФГОС.</w:t>
            </w:r>
          </w:p>
        </w:tc>
        <w:tc>
          <w:tcPr>
            <w:tcW w:w="5529" w:type="dxa"/>
          </w:tcPr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Обеспечивать 100%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прохождение курсов повышения квалификации работниками ОУ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-участие в </w:t>
            </w:r>
            <w:proofErr w:type="spellStart"/>
            <w:r>
              <w:rPr>
                <w:rFonts w:ascii="Times New Roman" w:hAnsi="Times New Roman" w:cs="Times New Roman"/>
              </w:rPr>
              <w:t>вебинарах</w:t>
            </w:r>
            <w:proofErr w:type="spellEnd"/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-участие в круглых столах</w:t>
            </w:r>
          </w:p>
          <w:p w:rsidR="005654A0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146CD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-участие в сетевых сообществах.</w:t>
            </w:r>
          </w:p>
          <w:p w:rsidR="00021901" w:rsidRPr="002146CD" w:rsidRDefault="007D3E99" w:rsidP="007D3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-«Релаксационные техники как способ достижения душевного равновесия»</w:t>
            </w:r>
          </w:p>
        </w:tc>
        <w:tc>
          <w:tcPr>
            <w:tcW w:w="1560" w:type="dxa"/>
          </w:tcPr>
          <w:p w:rsidR="005654A0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2022г.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7D3E99" w:rsidRPr="008118AE" w:rsidRDefault="007D3E99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2022г.</w:t>
            </w:r>
          </w:p>
        </w:tc>
        <w:tc>
          <w:tcPr>
            <w:tcW w:w="212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Березгова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Г.Х., зам. директора по УВР;</w:t>
            </w:r>
          </w:p>
          <w:p w:rsidR="009E6EEC" w:rsidRDefault="009E6EEC" w:rsidP="005654A0">
            <w:pPr>
              <w:rPr>
                <w:rFonts w:ascii="Times New Roman" w:hAnsi="Times New Roman" w:cs="Times New Roman"/>
              </w:rPr>
            </w:pPr>
          </w:p>
          <w:p w:rsidR="009E6EEC" w:rsidRDefault="009E6EEC" w:rsidP="005654A0">
            <w:pPr>
              <w:rPr>
                <w:rFonts w:ascii="Times New Roman" w:hAnsi="Times New Roman" w:cs="Times New Roman"/>
              </w:rPr>
            </w:pPr>
          </w:p>
          <w:p w:rsidR="009E6EEC" w:rsidRDefault="009E6EEC" w:rsidP="005654A0">
            <w:pPr>
              <w:rPr>
                <w:rFonts w:ascii="Times New Roman" w:hAnsi="Times New Roman" w:cs="Times New Roman"/>
              </w:rPr>
            </w:pP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Мальбахова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И.Х., зам. директора по ВР;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7D3E99" w:rsidRPr="002146CD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gridSpan w:val="2"/>
          </w:tcPr>
          <w:p w:rsidR="005654A0" w:rsidRDefault="00935D48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="00E01FBD">
              <w:rPr>
                <w:rFonts w:ascii="Times New Roman" w:hAnsi="Times New Roman" w:cs="Times New Roman"/>
                <w:sz w:val="24"/>
                <w:szCs w:val="24"/>
              </w:rPr>
              <w:t>ивается</w:t>
            </w: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</w:t>
            </w:r>
          </w:p>
        </w:tc>
        <w:tc>
          <w:tcPr>
            <w:tcW w:w="1648" w:type="dxa"/>
            <w:gridSpan w:val="2"/>
          </w:tcPr>
          <w:p w:rsidR="005654A0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EEC" w:rsidRDefault="009E6EE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2022</w:t>
            </w:r>
          </w:p>
        </w:tc>
      </w:tr>
      <w:tr w:rsidR="005654A0" w:rsidTr="00935D48">
        <w:trPr>
          <w:trHeight w:val="386"/>
        </w:trPr>
        <w:tc>
          <w:tcPr>
            <w:tcW w:w="15876" w:type="dxa"/>
            <w:gridSpan w:val="8"/>
            <w:vAlign w:val="center"/>
          </w:tcPr>
          <w:p w:rsidR="005654A0" w:rsidRDefault="005654A0" w:rsidP="007D3E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3726">
              <w:rPr>
                <w:rFonts w:ascii="Times New Roman" w:hAnsi="Times New Roman" w:cs="Times New Roman"/>
                <w:b/>
                <w:sz w:val="24"/>
                <w:szCs w:val="24"/>
              </w:rPr>
              <w:t>V. Удовлетворенность условиями оказания услуг</w:t>
            </w:r>
          </w:p>
        </w:tc>
      </w:tr>
      <w:tr w:rsidR="005654A0" w:rsidTr="00E01FBD">
        <w:tc>
          <w:tcPr>
            <w:tcW w:w="3398" w:type="dxa"/>
          </w:tcPr>
          <w:p w:rsidR="005654A0" w:rsidRPr="00962C3F" w:rsidRDefault="004F2616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Не достижение</w:t>
            </w:r>
            <w:r w:rsidR="005654A0" w:rsidRPr="00962C3F">
              <w:rPr>
                <w:rFonts w:ascii="Times New Roman" w:hAnsi="Times New Roman" w:cs="Times New Roman"/>
              </w:rPr>
              <w:t xml:space="preserve"> критерия «Удовлетворённость условиями осуществления образовательной деятельности организаций»</w:t>
            </w:r>
          </w:p>
          <w:p w:rsidR="004F2616" w:rsidRPr="00962C3F" w:rsidRDefault="004F2616" w:rsidP="005654A0">
            <w:pPr>
              <w:rPr>
                <w:rFonts w:ascii="Times New Roman" w:hAnsi="Times New Roman" w:cs="Times New Roman"/>
              </w:rPr>
            </w:pPr>
          </w:p>
          <w:p w:rsidR="004F2616" w:rsidRPr="00962C3F" w:rsidRDefault="004F2616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Не достаточная комфортность предоставления услуг в соответствии с потребностями получателей услуг</w:t>
            </w:r>
          </w:p>
        </w:tc>
        <w:tc>
          <w:tcPr>
            <w:tcW w:w="5529" w:type="dxa"/>
          </w:tcPr>
          <w:p w:rsidR="005654A0" w:rsidRP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Непрерывно повышение</w:t>
            </w:r>
            <w:r w:rsidR="005654A0" w:rsidRPr="00962C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уровня</w:t>
            </w:r>
            <w:r w:rsidR="005654A0" w:rsidRPr="00962C3F">
              <w:rPr>
                <w:rFonts w:ascii="Times New Roman" w:hAnsi="Times New Roman" w:cs="Times New Roman"/>
              </w:rPr>
              <w:t xml:space="preserve"> предоставления образовательных услуг путем повышения качества образовательной деятельности, улучшения материально-технической базы, кадрового обеспечения.</w:t>
            </w:r>
          </w:p>
        </w:tc>
        <w:tc>
          <w:tcPr>
            <w:tcW w:w="1560" w:type="dxa"/>
          </w:tcPr>
          <w:p w:rsidR="00962C3F" w:rsidRPr="00962C3F" w:rsidRDefault="00962C3F" w:rsidP="00962C3F">
            <w:pPr>
              <w:ind w:right="-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2129" w:type="dxa"/>
          </w:tcPr>
          <w:p w:rsidR="00962C3F" w:rsidRPr="00962C3F" w:rsidRDefault="00962C3F" w:rsidP="00962C3F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962C3F" w:rsidRPr="00962C3F" w:rsidRDefault="00962C3F" w:rsidP="00565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gridSpan w:val="2"/>
          </w:tcPr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1648" w:type="dxa"/>
            <w:gridSpan w:val="2"/>
          </w:tcPr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</w:tr>
    </w:tbl>
    <w:p w:rsidR="00421C26" w:rsidRDefault="00246CBC" w:rsidP="00246CBC">
      <w:pPr>
        <w:pStyle w:val="ConsPlusNormal"/>
        <w:tabs>
          <w:tab w:val="left" w:pos="9562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</w:p>
    <w:p w:rsidR="00CE77C9" w:rsidRDefault="00CE77C9" w:rsidP="00246CBC">
      <w:pPr>
        <w:pStyle w:val="ConsPlusNormal"/>
        <w:tabs>
          <w:tab w:val="left" w:pos="9562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77C9" w:rsidRPr="00421C26" w:rsidRDefault="00CE77C9" w:rsidP="00CE77C9">
      <w:pPr>
        <w:pStyle w:val="ConsPlusNormal"/>
        <w:tabs>
          <w:tab w:val="left" w:pos="9562"/>
        </w:tabs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  <w:t>М.Р.Мамхегов</w:t>
      </w:r>
    </w:p>
    <w:sectPr w:rsidR="00CE77C9" w:rsidRPr="00421C26" w:rsidSect="00853D20">
      <w:head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BAC" w:rsidRDefault="00180BAC" w:rsidP="00DF45C3">
      <w:pPr>
        <w:spacing w:after="0" w:line="240" w:lineRule="auto"/>
      </w:pPr>
      <w:r>
        <w:separator/>
      </w:r>
    </w:p>
  </w:endnote>
  <w:endnote w:type="continuationSeparator" w:id="0">
    <w:p w:rsidR="00180BAC" w:rsidRDefault="00180BAC" w:rsidP="00DF4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BAC" w:rsidRDefault="00180BAC" w:rsidP="00DF45C3">
      <w:pPr>
        <w:spacing w:after="0" w:line="240" w:lineRule="auto"/>
      </w:pPr>
      <w:r>
        <w:separator/>
      </w:r>
    </w:p>
  </w:footnote>
  <w:footnote w:type="continuationSeparator" w:id="0">
    <w:p w:rsidR="00180BAC" w:rsidRDefault="00180BAC" w:rsidP="00DF4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8694"/>
      <w:docPartObj>
        <w:docPartGallery w:val="Page Numbers (Top of Page)"/>
        <w:docPartUnique/>
      </w:docPartObj>
    </w:sdtPr>
    <w:sdtContent>
      <w:p w:rsidR="00F812A4" w:rsidRDefault="008E4BC6">
        <w:pPr>
          <w:pStyle w:val="a3"/>
          <w:jc w:val="center"/>
        </w:pPr>
        <w:r>
          <w:fldChar w:fldCharType="begin"/>
        </w:r>
        <w:r w:rsidR="00F812A4">
          <w:instrText>PAGE   \* MERGEFORMAT</w:instrText>
        </w:r>
        <w:r>
          <w:fldChar w:fldCharType="separate"/>
        </w:r>
        <w:r w:rsidR="00F95D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12A4" w:rsidRDefault="00F812A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2319"/>
    <w:multiLevelType w:val="hybridMultilevel"/>
    <w:tmpl w:val="A1000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EA0"/>
    <w:multiLevelType w:val="hybridMultilevel"/>
    <w:tmpl w:val="7256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06568"/>
    <w:multiLevelType w:val="hybridMultilevel"/>
    <w:tmpl w:val="A1000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54737"/>
    <w:multiLevelType w:val="hybridMultilevel"/>
    <w:tmpl w:val="12C6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242CA"/>
    <w:multiLevelType w:val="hybridMultilevel"/>
    <w:tmpl w:val="7FBA6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A39FC"/>
    <w:multiLevelType w:val="hybridMultilevel"/>
    <w:tmpl w:val="7256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B1F4C"/>
    <w:multiLevelType w:val="hybridMultilevel"/>
    <w:tmpl w:val="7256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0E5E01"/>
    <w:multiLevelType w:val="hybridMultilevel"/>
    <w:tmpl w:val="24122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CB756E"/>
    <w:multiLevelType w:val="hybridMultilevel"/>
    <w:tmpl w:val="5E38EBEC"/>
    <w:lvl w:ilvl="0" w:tplc="382EB1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36F"/>
    <w:rsid w:val="00015E88"/>
    <w:rsid w:val="00021901"/>
    <w:rsid w:val="000318F9"/>
    <w:rsid w:val="000332AA"/>
    <w:rsid w:val="000476EB"/>
    <w:rsid w:val="000607CA"/>
    <w:rsid w:val="00095CC6"/>
    <w:rsid w:val="000970DD"/>
    <w:rsid w:val="000A2E8A"/>
    <w:rsid w:val="000A424C"/>
    <w:rsid w:val="000B12F5"/>
    <w:rsid w:val="000B2006"/>
    <w:rsid w:val="000C70D0"/>
    <w:rsid w:val="000D0A8E"/>
    <w:rsid w:val="00102632"/>
    <w:rsid w:val="00126E44"/>
    <w:rsid w:val="00133EFF"/>
    <w:rsid w:val="00163B71"/>
    <w:rsid w:val="00175BED"/>
    <w:rsid w:val="00180BAC"/>
    <w:rsid w:val="001A58A1"/>
    <w:rsid w:val="001B5CAE"/>
    <w:rsid w:val="001C6739"/>
    <w:rsid w:val="001F39F7"/>
    <w:rsid w:val="002019C9"/>
    <w:rsid w:val="002146CD"/>
    <w:rsid w:val="00235827"/>
    <w:rsid w:val="00244A38"/>
    <w:rsid w:val="00246CBC"/>
    <w:rsid w:val="00262B61"/>
    <w:rsid w:val="0028113B"/>
    <w:rsid w:val="00294C5D"/>
    <w:rsid w:val="00294D96"/>
    <w:rsid w:val="002A1140"/>
    <w:rsid w:val="002C28AA"/>
    <w:rsid w:val="002D4725"/>
    <w:rsid w:val="002D6132"/>
    <w:rsid w:val="00325155"/>
    <w:rsid w:val="003460AB"/>
    <w:rsid w:val="00361869"/>
    <w:rsid w:val="0037726D"/>
    <w:rsid w:val="003A471A"/>
    <w:rsid w:val="003C34A5"/>
    <w:rsid w:val="003C7EB0"/>
    <w:rsid w:val="003D37C2"/>
    <w:rsid w:val="003F0B1F"/>
    <w:rsid w:val="004073D5"/>
    <w:rsid w:val="00407DA8"/>
    <w:rsid w:val="00421C26"/>
    <w:rsid w:val="004236CB"/>
    <w:rsid w:val="00424122"/>
    <w:rsid w:val="0043715F"/>
    <w:rsid w:val="00462A6F"/>
    <w:rsid w:val="00485ABA"/>
    <w:rsid w:val="00494B90"/>
    <w:rsid w:val="004E3253"/>
    <w:rsid w:val="004F2616"/>
    <w:rsid w:val="004F2812"/>
    <w:rsid w:val="004F3D6E"/>
    <w:rsid w:val="00502AF4"/>
    <w:rsid w:val="005124E9"/>
    <w:rsid w:val="00521E95"/>
    <w:rsid w:val="00522D85"/>
    <w:rsid w:val="005345C0"/>
    <w:rsid w:val="005620CD"/>
    <w:rsid w:val="005654A0"/>
    <w:rsid w:val="00576DA2"/>
    <w:rsid w:val="00587677"/>
    <w:rsid w:val="00587CEA"/>
    <w:rsid w:val="005B234B"/>
    <w:rsid w:val="005D282E"/>
    <w:rsid w:val="00607CB1"/>
    <w:rsid w:val="0063036F"/>
    <w:rsid w:val="0065672A"/>
    <w:rsid w:val="00667A3A"/>
    <w:rsid w:val="00682A3E"/>
    <w:rsid w:val="00685CDB"/>
    <w:rsid w:val="006A5783"/>
    <w:rsid w:val="006A7B55"/>
    <w:rsid w:val="006B1CAC"/>
    <w:rsid w:val="006D34ED"/>
    <w:rsid w:val="006E7F91"/>
    <w:rsid w:val="006F1E4F"/>
    <w:rsid w:val="00700A0F"/>
    <w:rsid w:val="00703DD2"/>
    <w:rsid w:val="007103B5"/>
    <w:rsid w:val="0074595C"/>
    <w:rsid w:val="007523CD"/>
    <w:rsid w:val="00752666"/>
    <w:rsid w:val="0076401B"/>
    <w:rsid w:val="00780D2A"/>
    <w:rsid w:val="0078710A"/>
    <w:rsid w:val="007A5029"/>
    <w:rsid w:val="007B2052"/>
    <w:rsid w:val="007D3E99"/>
    <w:rsid w:val="007D7D05"/>
    <w:rsid w:val="007F26BD"/>
    <w:rsid w:val="007F49D5"/>
    <w:rsid w:val="008118AE"/>
    <w:rsid w:val="00813D9C"/>
    <w:rsid w:val="00830082"/>
    <w:rsid w:val="0084278A"/>
    <w:rsid w:val="0084597D"/>
    <w:rsid w:val="00853D20"/>
    <w:rsid w:val="00857A6D"/>
    <w:rsid w:val="008667B6"/>
    <w:rsid w:val="00882EFD"/>
    <w:rsid w:val="008E4BC6"/>
    <w:rsid w:val="009002EF"/>
    <w:rsid w:val="009170FD"/>
    <w:rsid w:val="00935D48"/>
    <w:rsid w:val="0094439D"/>
    <w:rsid w:val="0095546F"/>
    <w:rsid w:val="00962C3F"/>
    <w:rsid w:val="00981E0A"/>
    <w:rsid w:val="009A029B"/>
    <w:rsid w:val="009A7277"/>
    <w:rsid w:val="009B7020"/>
    <w:rsid w:val="009D4302"/>
    <w:rsid w:val="009E6EEC"/>
    <w:rsid w:val="00A06649"/>
    <w:rsid w:val="00A50C95"/>
    <w:rsid w:val="00A815C2"/>
    <w:rsid w:val="00A84506"/>
    <w:rsid w:val="00A90D46"/>
    <w:rsid w:val="00A95602"/>
    <w:rsid w:val="00AA3409"/>
    <w:rsid w:val="00AA6D95"/>
    <w:rsid w:val="00AA78C8"/>
    <w:rsid w:val="00AC4119"/>
    <w:rsid w:val="00AC7A33"/>
    <w:rsid w:val="00AE37A2"/>
    <w:rsid w:val="00B1193C"/>
    <w:rsid w:val="00B159B6"/>
    <w:rsid w:val="00B25116"/>
    <w:rsid w:val="00B37D94"/>
    <w:rsid w:val="00B54597"/>
    <w:rsid w:val="00B60BF8"/>
    <w:rsid w:val="00B63F3B"/>
    <w:rsid w:val="00B74907"/>
    <w:rsid w:val="00B803D1"/>
    <w:rsid w:val="00B81E23"/>
    <w:rsid w:val="00B96DC6"/>
    <w:rsid w:val="00BB1676"/>
    <w:rsid w:val="00BB22E7"/>
    <w:rsid w:val="00BE13F7"/>
    <w:rsid w:val="00BF583B"/>
    <w:rsid w:val="00C21108"/>
    <w:rsid w:val="00C31BBC"/>
    <w:rsid w:val="00C5043B"/>
    <w:rsid w:val="00C616FF"/>
    <w:rsid w:val="00C65B74"/>
    <w:rsid w:val="00C8284E"/>
    <w:rsid w:val="00CE77C9"/>
    <w:rsid w:val="00CF55FA"/>
    <w:rsid w:val="00CF5BDF"/>
    <w:rsid w:val="00D14AF9"/>
    <w:rsid w:val="00D20002"/>
    <w:rsid w:val="00D42541"/>
    <w:rsid w:val="00D829F2"/>
    <w:rsid w:val="00DB65B3"/>
    <w:rsid w:val="00DB7751"/>
    <w:rsid w:val="00DC1F36"/>
    <w:rsid w:val="00DD6299"/>
    <w:rsid w:val="00DE3024"/>
    <w:rsid w:val="00DF40EC"/>
    <w:rsid w:val="00DF45C3"/>
    <w:rsid w:val="00DF4B4A"/>
    <w:rsid w:val="00E01FBD"/>
    <w:rsid w:val="00E07E52"/>
    <w:rsid w:val="00E4097B"/>
    <w:rsid w:val="00E43651"/>
    <w:rsid w:val="00E562EE"/>
    <w:rsid w:val="00EA19AC"/>
    <w:rsid w:val="00EA31F6"/>
    <w:rsid w:val="00EA35C6"/>
    <w:rsid w:val="00EB4155"/>
    <w:rsid w:val="00EC1CCE"/>
    <w:rsid w:val="00EC3CC6"/>
    <w:rsid w:val="00EF0E60"/>
    <w:rsid w:val="00F33236"/>
    <w:rsid w:val="00F33851"/>
    <w:rsid w:val="00F53C9B"/>
    <w:rsid w:val="00F74FC1"/>
    <w:rsid w:val="00F812A4"/>
    <w:rsid w:val="00F92B36"/>
    <w:rsid w:val="00F95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03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4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45C3"/>
  </w:style>
  <w:style w:type="paragraph" w:styleId="a5">
    <w:name w:val="footer"/>
    <w:basedOn w:val="a"/>
    <w:link w:val="a6"/>
    <w:uiPriority w:val="99"/>
    <w:unhideWhenUsed/>
    <w:rsid w:val="00DF4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45C3"/>
  </w:style>
  <w:style w:type="table" w:styleId="a7">
    <w:name w:val="Table Grid"/>
    <w:basedOn w:val="a1"/>
    <w:uiPriority w:val="59"/>
    <w:rsid w:val="0081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0318F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B7020"/>
    <w:pPr>
      <w:ind w:left="720"/>
      <w:contextualSpacing/>
    </w:pPr>
  </w:style>
  <w:style w:type="paragraph" w:styleId="aa">
    <w:name w:val="No Spacing"/>
    <w:uiPriority w:val="1"/>
    <w:qFormat/>
    <w:rsid w:val="00BF583B"/>
    <w:pPr>
      <w:spacing w:after="0" w:line="240" w:lineRule="auto"/>
    </w:pPr>
  </w:style>
  <w:style w:type="paragraph" w:styleId="ab">
    <w:name w:val="Normal (Web)"/>
    <w:basedOn w:val="a"/>
    <w:uiPriority w:val="99"/>
    <w:semiHidden/>
    <w:unhideWhenUsed/>
    <w:rsid w:val="00BF5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871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A90D46"/>
  </w:style>
  <w:style w:type="paragraph" w:styleId="ac">
    <w:name w:val="Balloon Text"/>
    <w:basedOn w:val="a"/>
    <w:link w:val="ad"/>
    <w:uiPriority w:val="99"/>
    <w:semiHidden/>
    <w:unhideWhenUsed/>
    <w:rsid w:val="000A2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A2E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601F1-41BF-4469-B2F6-C58F3471F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Halimat</dc:creator>
  <cp:lastModifiedBy>МКОУ СОШ №11</cp:lastModifiedBy>
  <cp:revision>9</cp:revision>
  <cp:lastPrinted>2022-10-03T07:36:00Z</cp:lastPrinted>
  <dcterms:created xsi:type="dcterms:W3CDTF">2022-02-08T12:24:00Z</dcterms:created>
  <dcterms:modified xsi:type="dcterms:W3CDTF">2022-10-04T08:25:00Z</dcterms:modified>
</cp:coreProperties>
</file>